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page" w:horzAnchor="margin" w:tblpY="3073"/>
        <w:tblW w:w="962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37"/>
        <w:gridCol w:w="5184"/>
      </w:tblGrid>
      <w:tr w:rsidR="00137C22" w:rsidRPr="00137C22" w:rsidTr="00137C22">
        <w:trPr>
          <w:trHeight w:val="570"/>
        </w:trPr>
        <w:tc>
          <w:tcPr>
            <w:tcW w:w="96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37C22" w:rsidRDefault="00137C22" w:rsidP="00137C22">
            <w:pPr>
              <w:spacing w:before="15" w:after="15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вакантных мест для при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ема (перевода) учащихся для обучения </w:t>
            </w:r>
          </w:p>
          <w:p w:rsidR="00137C22" w:rsidRPr="00137C22" w:rsidRDefault="00137C22" w:rsidP="00137C22">
            <w:pPr>
              <w:spacing w:before="15" w:after="15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образовательным</w:t>
            </w: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</w:t>
            </w: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профессиональной подготовки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(переподготовки)</w:t>
            </w: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водителей транспортных средств </w:t>
            </w:r>
          </w:p>
        </w:tc>
      </w:tr>
      <w:tr w:rsidR="00137C22" w:rsidRPr="00137C22" w:rsidTr="00137C22">
        <w:trPr>
          <w:trHeight w:val="1656"/>
        </w:trPr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37C22" w:rsidRPr="00137C22" w:rsidRDefault="00137C22">
            <w:pPr>
              <w:spacing w:before="15" w:after="15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места, финансируемые за счет бюджетных ассигнований федерального бюджета, бюджетов субъектов Российской Федерации, местных бюджетов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137C22" w:rsidRPr="00137C22" w:rsidRDefault="00137C22" w:rsidP="00137C22">
            <w:pPr>
              <w:spacing w:before="15" w:after="15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50 человек в год</w:t>
            </w:r>
          </w:p>
        </w:tc>
      </w:tr>
      <w:tr w:rsidR="00137C22" w:rsidRPr="00137C22" w:rsidTr="00137C22">
        <w:trPr>
          <w:trHeight w:val="1662"/>
        </w:trPr>
        <w:tc>
          <w:tcPr>
            <w:tcW w:w="4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37C22" w:rsidRPr="00137C22" w:rsidRDefault="00137C22">
            <w:pPr>
              <w:spacing w:before="15" w:after="15" w:line="27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места, по договорам об образовании за счет средств физических и (или) юридических лиц</w:t>
            </w:r>
          </w:p>
        </w:tc>
        <w:tc>
          <w:tcPr>
            <w:tcW w:w="5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137C22" w:rsidRPr="00137C22" w:rsidRDefault="00137C22" w:rsidP="00137C22">
            <w:pPr>
              <w:spacing w:before="15" w:after="15" w:line="27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7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1000 человек в год</w:t>
            </w:r>
          </w:p>
        </w:tc>
      </w:tr>
    </w:tbl>
    <w:p w:rsidR="00137C22" w:rsidRPr="00137C22" w:rsidRDefault="00137C22" w:rsidP="00A24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22">
        <w:rPr>
          <w:rFonts w:ascii="Times New Roman" w:hAnsi="Times New Roman" w:cs="Times New Roman"/>
          <w:b/>
          <w:sz w:val="24"/>
          <w:szCs w:val="24"/>
        </w:rPr>
        <w:t xml:space="preserve">Вакантные места </w:t>
      </w:r>
    </w:p>
    <w:p w:rsidR="00FF2812" w:rsidRPr="00137C22" w:rsidRDefault="00137C22" w:rsidP="00A244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7C22">
        <w:rPr>
          <w:rFonts w:ascii="Times New Roman" w:hAnsi="Times New Roman" w:cs="Times New Roman"/>
          <w:b/>
          <w:sz w:val="24"/>
          <w:szCs w:val="24"/>
        </w:rPr>
        <w:t xml:space="preserve">для приема (перевода) </w:t>
      </w:r>
      <w:proofErr w:type="gramStart"/>
      <w:r w:rsidRPr="00137C22">
        <w:rPr>
          <w:rFonts w:ascii="Times New Roman" w:hAnsi="Times New Roman" w:cs="Times New Roman"/>
          <w:b/>
          <w:sz w:val="24"/>
          <w:szCs w:val="24"/>
        </w:rPr>
        <w:t>обучающихся</w:t>
      </w:r>
      <w:bookmarkStart w:id="0" w:name="_GoBack"/>
      <w:bookmarkEnd w:id="0"/>
      <w:proofErr w:type="gramEnd"/>
    </w:p>
    <w:sectPr w:rsidR="00FF2812" w:rsidRPr="00137C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C32"/>
    <w:rsid w:val="00115C32"/>
    <w:rsid w:val="00137C22"/>
    <w:rsid w:val="00592563"/>
    <w:rsid w:val="00A2440A"/>
    <w:rsid w:val="00FF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41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424</Characters>
  <Application>Microsoft Office Word</Application>
  <DocSecurity>0</DocSecurity>
  <Lines>3</Lines>
  <Paragraphs>1</Paragraphs>
  <ScaleCrop>false</ScaleCrop>
  <Company>SPecialiST RePack</Company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ekzam6</dc:creator>
  <cp:keywords/>
  <dc:description/>
  <cp:lastModifiedBy>ekzam6</cp:lastModifiedBy>
  <cp:revision>4</cp:revision>
  <dcterms:created xsi:type="dcterms:W3CDTF">2022-06-27T04:17:00Z</dcterms:created>
  <dcterms:modified xsi:type="dcterms:W3CDTF">2022-06-27T05:10:00Z</dcterms:modified>
</cp:coreProperties>
</file>